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D6D" w:rsidRDefault="003F0D6D" w:rsidP="003F0D6D">
      <w:pPr>
        <w:autoSpaceDE w:val="0"/>
        <w:autoSpaceDN w:val="0"/>
        <w:adjustRightInd w:val="0"/>
        <w:spacing w:after="0" w:line="240" w:lineRule="auto"/>
        <w:jc w:val="center"/>
        <w:rPr>
          <w:rFonts w:ascii="Tms Rmn" w:hAnsi="Tms Rmn" w:cs="Tms Rmn"/>
          <w:b/>
          <w:bCs/>
          <w:color w:val="000000"/>
          <w:sz w:val="36"/>
          <w:szCs w:val="36"/>
        </w:rPr>
      </w:pPr>
      <w:r>
        <w:rPr>
          <w:rFonts w:ascii="Tms Rmn" w:hAnsi="Tms Rmn" w:cs="Tms Rmn"/>
          <w:b/>
          <w:bCs/>
          <w:color w:val="000000"/>
          <w:sz w:val="36"/>
          <w:szCs w:val="36"/>
        </w:rPr>
        <w:t xml:space="preserve">Показатели качества медицинской помощи в рамках программы государственных гарантий  </w:t>
      </w:r>
    </w:p>
    <w:p w:rsidR="003F0D6D" w:rsidRDefault="003F0D6D" w:rsidP="003F0D6D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  <w:bCs/>
          <w:color w:val="2F2F2F"/>
          <w:sz w:val="24"/>
          <w:szCs w:val="24"/>
        </w:rPr>
      </w:pPr>
      <w:r>
        <w:rPr>
          <w:rFonts w:ascii="Arial" w:hAnsi="Arial" w:cs="Arial"/>
          <w:b/>
          <w:bCs/>
          <w:color w:val="2F2F2F"/>
          <w:sz w:val="24"/>
          <w:szCs w:val="24"/>
        </w:rPr>
        <w:t>Критерии доступности и качества медицинской помощи</w:t>
      </w:r>
    </w:p>
    <w:p w:rsidR="003F0D6D" w:rsidRDefault="003F0D6D" w:rsidP="003F0D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bCs/>
          <w:color w:val="2F2F2F"/>
          <w:sz w:val="24"/>
          <w:szCs w:val="24"/>
        </w:rPr>
      </w:pPr>
    </w:p>
    <w:p w:rsidR="003F0D6D" w:rsidRDefault="003F0D6D" w:rsidP="003F0D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Критериями доступности и качества медицинской помощи являются:</w:t>
      </w:r>
    </w:p>
    <w:p w:rsidR="003F0D6D" w:rsidRDefault="003F0D6D" w:rsidP="003F0D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F0D6D" w:rsidRDefault="003F0D6D" w:rsidP="003F0D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удовлетворенность населения медицинской помощью, в том числе городского и сельского населения (процентов числа опрошенных);</w:t>
      </w:r>
    </w:p>
    <w:p w:rsidR="003F0D6D" w:rsidRDefault="003F0D6D" w:rsidP="003F0D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смертность населения, в том числе городского и сельского населения (число умерших на 1000 человек населения);</w:t>
      </w:r>
    </w:p>
    <w:p w:rsidR="003F0D6D" w:rsidRDefault="003F0D6D" w:rsidP="003F0D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смертность населения от болезней системы кровообращения, в том числе городского и сельского населения (число умерших от болезней системы кровообращения на 100 тыс. человек населения);</w:t>
      </w:r>
    </w:p>
    <w:p w:rsidR="003F0D6D" w:rsidRDefault="003F0D6D" w:rsidP="003F0D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смертность населения от новообразований, в том числе от злокачественных, в том числе городского и сельского населения (число умерших от новообразований, в том числе от злокачественных, на 100 тыс. человек населения);</w:t>
      </w:r>
    </w:p>
    <w:p w:rsidR="003F0D6D" w:rsidRDefault="003F0D6D" w:rsidP="003F0D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смертность населения в трудоспособном возрасте (число умерших в трудоспособном возрасте на 100 тыс. человек населения);</w:t>
      </w:r>
    </w:p>
    <w:p w:rsidR="003F0D6D" w:rsidRDefault="003F0D6D" w:rsidP="003F0D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смертность населения трудоспособного возраста от болезней системы кровообращения (число умерших от болезней системы кровообращения в трудоспособном возрасте на 100 тыс. человек населения);</w:t>
      </w:r>
    </w:p>
    <w:p w:rsidR="003F0D6D" w:rsidRDefault="003F0D6D" w:rsidP="003F0D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доля умерших в трудоспособном возрасте на дому в общем количестве умерших в трудоспособном возрасте;</w:t>
      </w:r>
    </w:p>
    <w:p w:rsidR="003F0D6D" w:rsidRDefault="003F0D6D" w:rsidP="003F0D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доля умерших в возрасте до 1 года на дому в общем количестве умерших в возрасте до 1 года;</w:t>
      </w:r>
    </w:p>
    <w:p w:rsidR="003F0D6D" w:rsidRDefault="003F0D6D" w:rsidP="003F0D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смертность детей в возрасте 0 - 4 лет (на 100 тыс. человек населения соответствующего возраста);</w:t>
      </w:r>
    </w:p>
    <w:p w:rsidR="003F0D6D" w:rsidRDefault="003F0D6D" w:rsidP="003F0D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доля умерших в возрасте 0 - 4 лет на дому в общем количестве умерших в возрасте 0 - 4 лет;</w:t>
      </w:r>
    </w:p>
    <w:p w:rsidR="003F0D6D" w:rsidRDefault="003F0D6D" w:rsidP="003F0D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смертность детей в возрасте 0 - 17 лет (на 100 тыс. человек населения соответствующего возраста);</w:t>
      </w:r>
    </w:p>
    <w:p w:rsidR="003F0D6D" w:rsidRDefault="003F0D6D" w:rsidP="003F0D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доля умерших в возрасте 0 - 17 лет на дому в общем количестве умерших в возрасте 0 - 17 лет;</w:t>
      </w:r>
    </w:p>
    <w:p w:rsidR="003F0D6D" w:rsidRDefault="003F0D6D" w:rsidP="003F0D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обеспеченность населения врачами (на 10 тыс. человек населения, включая городское и сельское население), в том числе оказывающими медицинскую помощь в амбулаторных и стационарных условиях;</w:t>
      </w:r>
    </w:p>
    <w:p w:rsidR="003F0D6D" w:rsidRDefault="003F0D6D" w:rsidP="003F0D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обеспеченность населения средним медицинским персоналом (на 10 тыс. человек населения, включая городское и сельское население), в том числе оказывающим медицинскую помощь в амбулаторных и стационарных условиях;</w:t>
      </w:r>
    </w:p>
    <w:p w:rsidR="003F0D6D" w:rsidRDefault="003F0D6D" w:rsidP="003F0D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средняя длительность лечения в медицинских организациях, оказывающих медицинскую помощь в стационарных условиях (в среднем по субъекту Российской Федерации);</w:t>
      </w:r>
    </w:p>
    <w:p w:rsidR="003F0D6D" w:rsidRDefault="003F0D6D" w:rsidP="003F0D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эффективность деятельности медицинских организаций, в том числе расположенных в городской и сельской местности (на основе оценки выполнения функции врачебной должности, показателей рационального и целевого использования коечного фонда);</w:t>
      </w:r>
    </w:p>
    <w:p w:rsidR="003F0D6D" w:rsidRDefault="003F0D6D" w:rsidP="003F0D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доля расходов на оказание медицинской помощи в условиях дневных стационаров в общих расходах на территориальную программу;</w:t>
      </w:r>
    </w:p>
    <w:p w:rsidR="003F0D6D" w:rsidRDefault="003F0D6D" w:rsidP="003F0D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доля расходов на оказание медицинской помощи в амбулаторных условиях в неотложной форме в общих расходах на территориальную программу;</w:t>
      </w:r>
    </w:p>
    <w:p w:rsidR="003F0D6D" w:rsidRDefault="003F0D6D" w:rsidP="003F0D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доля пациентов, получивших специализированную медицинскую помощь в стационарных условиях в медицинских организациях, подведомственных федеральным органам исполнительной власти, в общем числе пациентов, которым была оказана медицинская помощь в стационарных условиях в рамках территориальной программы обязательного медицинского страхования;</w:t>
      </w:r>
    </w:p>
    <w:p w:rsidR="003F0D6D" w:rsidRDefault="003F0D6D" w:rsidP="003F0D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число лиц, проживающих в сельской местности, которым оказана скорая медицинская помощь, на 1000 человек сельского населения;</w:t>
      </w:r>
    </w:p>
    <w:p w:rsidR="003F0D6D" w:rsidRDefault="003F0D6D" w:rsidP="003F0D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доля пациентов с инфарктом миокарда, госпитализированных в первые 6 часов от начала заболевания, в общем количестве госпитализированных пациентов с инфарктом миокарда;</w:t>
      </w:r>
    </w:p>
    <w:p w:rsidR="003F0D6D" w:rsidRDefault="003F0D6D" w:rsidP="003F0D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количество обоснованных жалоб, в том числе на отказ в оказании медицинской помощи, предоставляемой в рамках территориальной программы.</w:t>
      </w:r>
    </w:p>
    <w:p w:rsidR="003F0D6D" w:rsidRDefault="003F0D6D" w:rsidP="003F0D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3F0D6D" w:rsidRDefault="003F0D6D" w:rsidP="003F0D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3F0D6D" w:rsidRDefault="003F0D6D" w:rsidP="003F0D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Критериями доступности медицинской помощи, оказываемой медицинскими организациями, на 201</w:t>
      </w:r>
      <w:r w:rsidR="00B439F4">
        <w:rPr>
          <w:rFonts w:ascii="Arial" w:hAnsi="Arial" w:cs="Arial"/>
          <w:b/>
          <w:bCs/>
          <w:color w:val="000000"/>
          <w:sz w:val="24"/>
          <w:szCs w:val="24"/>
        </w:rPr>
        <w:t>7</w:t>
      </w:r>
      <w:bookmarkStart w:id="0" w:name="_GoBack"/>
      <w:bookmarkEnd w:id="0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год являются:</w:t>
      </w:r>
    </w:p>
    <w:p w:rsidR="003F0D6D" w:rsidRDefault="003F0D6D" w:rsidP="003F0D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F0D6D" w:rsidRDefault="003F0D6D" w:rsidP="003F0D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доля объема специализированной, в том числе высокотехнологичной, медицинской помощи, оказанной гражданам, проживающим за пределами субъекта Российской Федерации, в котором расположена медицинская организация, подведомственная федеральному органу исполнительной власти, в общем объеме медицинской помощи, оказанной этой медицинской организацией (целевое значение - не менее 50 процентов);</w:t>
      </w:r>
    </w:p>
    <w:p w:rsidR="003F0D6D" w:rsidRDefault="003F0D6D" w:rsidP="003F0D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доля доходов за счет средств обязательного медицинского страхования в общем объеме доходов медицинской организации, подведомственной федеральному органу исполнительной власти (целевое значение для медицинских организаций, оказывающих медицинскую помощь при заболеваниях и состояниях, входящих в базовую программу обязательного медицинского страхования, - не менее 20 процентов).</w:t>
      </w:r>
    </w:p>
    <w:p w:rsidR="003F0D6D" w:rsidRDefault="003F0D6D" w:rsidP="003F0D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3F0D6D" w:rsidRDefault="003F0D6D" w:rsidP="003F0D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DE4204" w:rsidRDefault="00DE4204"/>
    <w:sectPr w:rsidR="00DE4204" w:rsidSect="003A21D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C9A"/>
    <w:rsid w:val="002A3C9A"/>
    <w:rsid w:val="003F0D6D"/>
    <w:rsid w:val="00B439F4"/>
    <w:rsid w:val="00DE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33E8D8-6528-431C-AE18-B454D6B21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3757</Characters>
  <Application>Microsoft Office Word</Application>
  <DocSecurity>0</DocSecurity>
  <Lines>31</Lines>
  <Paragraphs>8</Paragraphs>
  <ScaleCrop>false</ScaleCrop>
  <Company/>
  <LinksUpToDate>false</LinksUpToDate>
  <CharactersWithSpaces>4408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Borodenko Irina</dc:creator>
  <cp:keywords/>
  <dc:description/>
  <cp:lastModifiedBy>Borodenko Irina</cp:lastModifiedBy>
  <cp:revision>3</cp:revision>
  <dcterms:created xsi:type="dcterms:W3CDTF">2016-09-27T08:43:00Z</dcterms:created>
  <dcterms:modified xsi:type="dcterms:W3CDTF">2017-01-19T11:15:00Z</dcterms:modified>
</cp:coreProperties>
</file>